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7E" w:rsidRPr="004F367E" w:rsidRDefault="004F367E" w:rsidP="004F367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367E">
        <w:rPr>
          <w:rFonts w:ascii="Times New Roman" w:eastAsia="Calibri" w:hAnsi="Times New Roman" w:cs="Times New Roman"/>
          <w:b/>
          <w:sz w:val="28"/>
          <w:szCs w:val="28"/>
        </w:rPr>
        <w:t>Требования к составлению портфолио педагогического работника</w:t>
      </w:r>
    </w:p>
    <w:p w:rsidR="004F367E" w:rsidRPr="004F367E" w:rsidRDefault="004F367E" w:rsidP="004F367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367E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4F367E" w:rsidRPr="004F367E" w:rsidRDefault="004F367E" w:rsidP="004F367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86"/>
        <w:gridCol w:w="5974"/>
        <w:gridCol w:w="142"/>
      </w:tblGrid>
      <w:tr w:rsidR="004F367E" w:rsidRPr="004F367E" w:rsidTr="004F367E">
        <w:trPr>
          <w:gridAfter w:val="1"/>
          <w:wAfter w:w="142" w:type="dxa"/>
        </w:trPr>
        <w:tc>
          <w:tcPr>
            <w:tcW w:w="917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tabs>
                <w:tab w:val="left" w:pos="2977"/>
              </w:tabs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367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Раздел 1. </w:t>
            </w:r>
            <w:r w:rsidRPr="004F36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 профессиональная компетентность</w:t>
            </w:r>
          </w:p>
          <w:p w:rsidR="004F367E" w:rsidRPr="004F367E" w:rsidRDefault="004F367E" w:rsidP="004F367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4F367E" w:rsidRPr="004F367E" w:rsidTr="004F367E">
        <w:trPr>
          <w:gridAfter w:val="1"/>
          <w:wAfter w:w="142" w:type="dxa"/>
        </w:trPr>
        <w:tc>
          <w:tcPr>
            <w:tcW w:w="32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</w:t>
            </w:r>
          </w:p>
          <w:p w:rsidR="004F367E" w:rsidRPr="004F367E" w:rsidRDefault="004F367E" w:rsidP="004F367E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  <w:p w:rsidR="004F367E" w:rsidRPr="004F367E" w:rsidRDefault="004F367E" w:rsidP="004F36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</w:t>
            </w:r>
            <w:proofErr w:type="gramStart"/>
            <w:r w:rsidRPr="004F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4F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4F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 образовании (образование, специальность</w:t>
            </w:r>
          </w:p>
        </w:tc>
      </w:tr>
      <w:tr w:rsidR="004F367E" w:rsidRPr="004F367E" w:rsidTr="004F367E">
        <w:trPr>
          <w:gridAfter w:val="1"/>
          <w:wAfter w:w="142" w:type="dxa"/>
        </w:trPr>
        <w:tc>
          <w:tcPr>
            <w:tcW w:w="32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Квалификационные категории, стаж работы</w:t>
            </w:r>
          </w:p>
        </w:tc>
        <w:tc>
          <w:tcPr>
            <w:tcW w:w="5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(копия), квалификация. Фрагмент копии трудовой книжки, заверенной руководителем: наименования образовательных учреждений и занимаемых в них должностей. Даты начала и окончания работы.</w:t>
            </w:r>
          </w:p>
          <w:p w:rsidR="004F367E" w:rsidRPr="004F367E" w:rsidRDefault="004F367E" w:rsidP="004F367E">
            <w:pPr>
              <w:ind w:right="-108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F367E" w:rsidRPr="004F367E" w:rsidTr="004F367E">
        <w:tc>
          <w:tcPr>
            <w:tcW w:w="32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tabs>
                <w:tab w:val="left" w:pos="2122"/>
              </w:tabs>
              <w:ind w:left="-250"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Награды</w:t>
            </w:r>
            <w:r w:rsidRPr="004F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61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грамот, благодарственных писем и других наградных документов</w:t>
            </w:r>
          </w:p>
          <w:p w:rsidR="004F367E" w:rsidRPr="004F367E" w:rsidRDefault="004F367E" w:rsidP="004F367E">
            <w:pPr>
              <w:ind w:left="-250" w:firstLine="284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F367E" w:rsidRPr="004F367E" w:rsidTr="004F367E">
        <w:tc>
          <w:tcPr>
            <w:tcW w:w="32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</w:t>
            </w:r>
          </w:p>
          <w:p w:rsidR="004F367E" w:rsidRPr="004F367E" w:rsidRDefault="004F367E" w:rsidP="004F367E">
            <w:pPr>
              <w:ind w:lef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квалификации</w:t>
            </w:r>
          </w:p>
        </w:tc>
        <w:tc>
          <w:tcPr>
            <w:tcW w:w="61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Default="004F367E" w:rsidP="004F367E">
            <w:pPr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Свидетельства о повышении квалификации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proofErr w:type="spellEnd"/>
            <w:r w:rsidRPr="004F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исиональной</w:t>
            </w:r>
            <w:proofErr w:type="spellEnd"/>
            <w:r w:rsidRPr="004F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переподготовке</w:t>
            </w:r>
          </w:p>
          <w:p w:rsidR="004F367E" w:rsidRPr="004F367E" w:rsidRDefault="004F367E" w:rsidP="004F367E">
            <w:pPr>
              <w:tabs>
                <w:tab w:val="left" w:pos="515"/>
              </w:tabs>
              <w:ind w:left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F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последние пять лет).</w:t>
            </w:r>
          </w:p>
          <w:p w:rsidR="004F367E" w:rsidRPr="004F367E" w:rsidRDefault="004F367E" w:rsidP="004F367E">
            <w:pPr>
              <w:ind w:left="-250" w:firstLine="284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F367E" w:rsidRPr="004F367E" w:rsidTr="004F367E">
        <w:tc>
          <w:tcPr>
            <w:tcW w:w="932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ind w:left="-250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36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2. Компетентность в сфере психолого-педагогического сопровождения образовательного процесса </w:t>
            </w:r>
          </w:p>
          <w:p w:rsidR="004F367E" w:rsidRPr="004F367E" w:rsidRDefault="004F367E" w:rsidP="004F367E">
            <w:pPr>
              <w:ind w:left="-250" w:firstLine="284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F367E" w:rsidRPr="004F367E" w:rsidTr="004F367E">
        <w:tc>
          <w:tcPr>
            <w:tcW w:w="932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tabs>
                <w:tab w:val="left" w:pos="2179"/>
              </w:tabs>
              <w:ind w:left="-250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Документы,                               </w:t>
            </w:r>
            <w:proofErr w:type="gramStart"/>
            <w:r w:rsidRPr="004F3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</w:t>
            </w:r>
            <w:proofErr w:type="gramEnd"/>
            <w:r w:rsidRPr="004F3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общеобразовательная общеразвивающая </w:t>
            </w:r>
          </w:p>
          <w:p w:rsidR="004F367E" w:rsidRPr="004F367E" w:rsidRDefault="004F367E" w:rsidP="004F367E">
            <w:pPr>
              <w:tabs>
                <w:tab w:val="left" w:pos="2179"/>
                <w:tab w:val="left" w:pos="33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F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разработанные в                      </w:t>
            </w:r>
            <w:r w:rsidRPr="004F3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детского объединения   </w:t>
            </w:r>
            <w:r w:rsidRPr="004F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4F367E" w:rsidRPr="004F367E" w:rsidRDefault="004F367E" w:rsidP="004F367E">
            <w:pPr>
              <w:tabs>
                <w:tab w:val="left" w:pos="2179"/>
                <w:tab w:val="left" w:pos="336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F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учреждении</w:t>
            </w:r>
            <w:proofErr w:type="gramEnd"/>
            <w:r w:rsidRPr="004F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Pr="004F3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«_________________»</w:t>
            </w:r>
          </w:p>
          <w:p w:rsidR="004F367E" w:rsidRPr="004F367E" w:rsidRDefault="004F367E" w:rsidP="004F367E">
            <w:pPr>
              <w:tabs>
                <w:tab w:val="left" w:pos="2179"/>
              </w:tabs>
              <w:ind w:left="-250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</w:p>
        </w:tc>
      </w:tr>
      <w:tr w:rsidR="004F367E" w:rsidRPr="004F367E" w:rsidTr="004F367E">
        <w:trPr>
          <w:gridAfter w:val="1"/>
          <w:wAfter w:w="142" w:type="dxa"/>
        </w:trPr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367E" w:rsidRPr="004F367E" w:rsidRDefault="004F367E" w:rsidP="004F367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Компетентность в научно-методической и учебно-методической сфере</w:t>
            </w:r>
          </w:p>
        </w:tc>
        <w:tc>
          <w:tcPr>
            <w:tcW w:w="60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67E" w:rsidRPr="004F367E" w:rsidRDefault="004F367E" w:rsidP="004F367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педагогических и общекультурных содержаний, необходимых для работы в образовательном учреждении. Участие в работе учебно-методической сферы</w:t>
            </w:r>
          </w:p>
        </w:tc>
      </w:tr>
      <w:tr w:rsidR="004F367E" w:rsidRPr="004F367E" w:rsidTr="004F367E">
        <w:trPr>
          <w:gridAfter w:val="1"/>
          <w:wAfter w:w="142" w:type="dxa"/>
        </w:trPr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67E" w:rsidRPr="004F367E" w:rsidTr="004F367E">
        <w:trPr>
          <w:gridAfter w:val="1"/>
          <w:wAfter w:w="142" w:type="dxa"/>
        </w:trPr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6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Педагогическое просвещение</w:t>
            </w:r>
          </w:p>
        </w:tc>
        <w:tc>
          <w:tcPr>
            <w:tcW w:w="60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67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выступлений на совещаниях, родительских собраниях, мероприятиях.</w:t>
            </w:r>
          </w:p>
        </w:tc>
      </w:tr>
      <w:tr w:rsidR="004F367E" w:rsidRPr="004F367E" w:rsidTr="004F367E">
        <w:trPr>
          <w:gridAfter w:val="1"/>
          <w:wAfter w:w="142" w:type="dxa"/>
        </w:trPr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F367E" w:rsidRPr="004F367E" w:rsidTr="004F367E">
        <w:trPr>
          <w:gridAfter w:val="1"/>
          <w:wAfter w:w="142" w:type="dxa"/>
        </w:trPr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6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 различных видов диагностик</w:t>
            </w:r>
          </w:p>
        </w:tc>
        <w:tc>
          <w:tcPr>
            <w:tcW w:w="60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67E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  <w:tr w:rsidR="004F367E" w:rsidRPr="004F367E" w:rsidTr="004F367E">
        <w:trPr>
          <w:gridAfter w:val="1"/>
          <w:wAfter w:w="142" w:type="dxa"/>
        </w:trPr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F367E" w:rsidRPr="004F367E" w:rsidTr="004F367E">
        <w:trPr>
          <w:gridAfter w:val="1"/>
          <w:wAfter w:w="142" w:type="dxa"/>
        </w:trPr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 информации на основании комплексного подхода к  диагностике</w:t>
            </w:r>
          </w:p>
          <w:p w:rsidR="004F367E" w:rsidRPr="004F367E" w:rsidRDefault="004F367E" w:rsidP="004F367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и рекомендации по результатам деятельности и диагностических процедур.</w:t>
            </w:r>
            <w:r w:rsidRPr="004F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367E" w:rsidRPr="004F367E" w:rsidTr="004F367E">
        <w:trPr>
          <w:gridAfter w:val="1"/>
          <w:wAfter w:w="142" w:type="dxa"/>
        </w:trPr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Содействие созданию </w:t>
            </w:r>
            <w:r w:rsidRPr="004F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благоприятного психологического климата в детском коллективе</w:t>
            </w:r>
          </w:p>
        </w:tc>
        <w:tc>
          <w:tcPr>
            <w:tcW w:w="60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Рекомендации для педагогов, родителей и детей для </w:t>
            </w:r>
            <w:r w:rsidRPr="004F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сохранения психологического климата в детском объединении. </w:t>
            </w:r>
          </w:p>
        </w:tc>
      </w:tr>
      <w:tr w:rsidR="004F367E" w:rsidRPr="004F367E" w:rsidTr="004F367E">
        <w:trPr>
          <w:gridAfter w:val="1"/>
          <w:wAfter w:w="142" w:type="dxa"/>
        </w:trPr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67E" w:rsidRPr="004F367E" w:rsidTr="004F367E">
        <w:trPr>
          <w:gridAfter w:val="1"/>
          <w:wAfter w:w="142" w:type="dxa"/>
        </w:trPr>
        <w:tc>
          <w:tcPr>
            <w:tcW w:w="917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ind w:left="-25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3. Компетентность в научно - методической и учебно-методической сфере</w:t>
            </w:r>
          </w:p>
        </w:tc>
      </w:tr>
      <w:tr w:rsidR="004F367E" w:rsidRPr="004F367E" w:rsidTr="004F367E">
        <w:trPr>
          <w:gridAfter w:val="1"/>
          <w:wAfter w:w="142" w:type="dxa"/>
        </w:trPr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67E" w:rsidRPr="004F367E" w:rsidTr="004F367E">
        <w:trPr>
          <w:gridAfter w:val="1"/>
          <w:wAfter w:w="142" w:type="dxa"/>
        </w:trPr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Освоение педагогических и общекультурных содержаний, необходимых для работы в образовательном учреждении</w:t>
            </w:r>
          </w:p>
        </w:tc>
        <w:tc>
          <w:tcPr>
            <w:tcW w:w="60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Библиографический список прочитанных книг по актуальным вопросам дошкольной педагогики</w:t>
            </w:r>
          </w:p>
        </w:tc>
      </w:tr>
      <w:tr w:rsidR="004F367E" w:rsidRPr="004F367E" w:rsidTr="004F367E">
        <w:trPr>
          <w:gridAfter w:val="1"/>
          <w:wAfter w:w="142" w:type="dxa"/>
        </w:trPr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67E" w:rsidRPr="004F367E" w:rsidTr="004F367E">
        <w:trPr>
          <w:gridAfter w:val="1"/>
          <w:wAfter w:w="142" w:type="dxa"/>
        </w:trPr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работе учебно-методической сферы</w:t>
            </w:r>
          </w:p>
        </w:tc>
        <w:tc>
          <w:tcPr>
            <w:tcW w:w="60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научно-практических семинарах, педагогических чтениях, круглых стола, мастер-классах.</w:t>
            </w:r>
          </w:p>
          <w:p w:rsidR="004F367E" w:rsidRPr="004F367E" w:rsidRDefault="004F367E" w:rsidP="004F3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67E" w:rsidRPr="004F367E" w:rsidTr="004F367E">
        <w:trPr>
          <w:gridAfter w:val="1"/>
          <w:wAfter w:w="142" w:type="dxa"/>
        </w:trPr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Обобщение  </w:t>
            </w:r>
          </w:p>
          <w:p w:rsidR="004F367E" w:rsidRPr="004F367E" w:rsidRDefault="004F367E" w:rsidP="004F36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педагогического опыта        </w:t>
            </w:r>
          </w:p>
        </w:tc>
        <w:tc>
          <w:tcPr>
            <w:tcW w:w="60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научно-практических семинарах, педагогических чтениях, круглых столах, массовых мероприятиях.</w:t>
            </w:r>
          </w:p>
        </w:tc>
      </w:tr>
      <w:tr w:rsidR="004F367E" w:rsidRPr="004F367E" w:rsidTr="004F367E">
        <w:trPr>
          <w:gridAfter w:val="1"/>
          <w:wAfter w:w="142" w:type="dxa"/>
        </w:trPr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67E" w:rsidRPr="004F367E" w:rsidTr="004F367E">
        <w:trPr>
          <w:gridAfter w:val="1"/>
          <w:wAfter w:w="142" w:type="dxa"/>
        </w:trPr>
        <w:tc>
          <w:tcPr>
            <w:tcW w:w="917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36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4. Организация деятельности в соответствии</w:t>
            </w:r>
          </w:p>
          <w:p w:rsidR="004F367E" w:rsidRPr="004F367E" w:rsidRDefault="004F367E" w:rsidP="004F367E">
            <w:pPr>
              <w:jc w:val="center"/>
              <w:rPr>
                <w:rFonts w:ascii="Calibri" w:eastAsia="Calibri" w:hAnsi="Calibri" w:cs="Times New Roman"/>
              </w:rPr>
            </w:pPr>
            <w:r w:rsidRPr="004F36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направлениями работы</w:t>
            </w:r>
          </w:p>
        </w:tc>
      </w:tr>
      <w:tr w:rsidR="004F367E" w:rsidRPr="004F367E" w:rsidTr="004F367E">
        <w:trPr>
          <w:gridAfter w:val="1"/>
          <w:wAfter w:w="142" w:type="dxa"/>
        </w:trPr>
        <w:tc>
          <w:tcPr>
            <w:tcW w:w="917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F367E" w:rsidRPr="004F367E" w:rsidRDefault="004F367E" w:rsidP="004F36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F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</w:t>
            </w:r>
            <w:proofErr w:type="gramEnd"/>
            <w:r w:rsidRPr="004F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Pr="004F3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Советы, рекомендации для родителей, проведение</w:t>
            </w:r>
          </w:p>
          <w:p w:rsidR="004F367E" w:rsidRPr="004F367E" w:rsidRDefault="004F367E" w:rsidP="004F36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мастерская</w:t>
            </w:r>
            <w:r w:rsidRPr="004F3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совместных мероприятий, проекты</w:t>
            </w:r>
          </w:p>
          <w:p w:rsidR="004F367E" w:rsidRPr="004F367E" w:rsidRDefault="004F367E" w:rsidP="004F36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.</w:t>
            </w:r>
          </w:p>
        </w:tc>
      </w:tr>
      <w:tr w:rsidR="004F367E" w:rsidRPr="004F367E" w:rsidTr="004F367E">
        <w:trPr>
          <w:gridAfter w:val="1"/>
          <w:wAfter w:w="142" w:type="dxa"/>
        </w:trPr>
        <w:tc>
          <w:tcPr>
            <w:tcW w:w="917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работы                </w:t>
            </w:r>
            <w:r w:rsidRPr="004F3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Результативность участия в массовых мероприятиях.</w:t>
            </w:r>
          </w:p>
          <w:p w:rsidR="004F367E" w:rsidRPr="004F367E" w:rsidRDefault="004F367E" w:rsidP="004F367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детьми</w:t>
            </w:r>
          </w:p>
        </w:tc>
      </w:tr>
      <w:tr w:rsidR="004F367E" w:rsidRPr="004F367E" w:rsidTr="004F367E">
        <w:trPr>
          <w:gridAfter w:val="1"/>
          <w:wAfter w:w="142" w:type="dxa"/>
        </w:trPr>
        <w:tc>
          <w:tcPr>
            <w:tcW w:w="917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ind w:left="-250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367E" w:rsidRPr="004F367E" w:rsidRDefault="004F367E" w:rsidP="004F367E">
            <w:pPr>
              <w:ind w:left="-250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36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5. Осмысление результативности своей профессиональной деятельности</w:t>
            </w:r>
          </w:p>
          <w:p w:rsidR="004F367E" w:rsidRPr="004F367E" w:rsidRDefault="004F367E" w:rsidP="004F3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67E" w:rsidRPr="004F367E" w:rsidTr="004F367E">
        <w:trPr>
          <w:gridAfter w:val="1"/>
          <w:wAfter w:w="142" w:type="dxa"/>
        </w:trPr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результативности своей профессиональной деятельности</w:t>
            </w:r>
          </w:p>
        </w:tc>
        <w:tc>
          <w:tcPr>
            <w:tcW w:w="60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по деятельности</w:t>
            </w:r>
          </w:p>
        </w:tc>
      </w:tr>
      <w:tr w:rsidR="004F367E" w:rsidRPr="004F367E" w:rsidTr="004F367E">
        <w:trPr>
          <w:gridAfter w:val="1"/>
          <w:wAfter w:w="142" w:type="dxa"/>
        </w:trPr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367E" w:rsidRPr="004F367E" w:rsidRDefault="004F367E" w:rsidP="004F36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Перспектива профессионального саморазвития</w:t>
            </w:r>
          </w:p>
        </w:tc>
        <w:tc>
          <w:tcPr>
            <w:tcW w:w="60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67E" w:rsidRPr="004F367E" w:rsidRDefault="004F367E" w:rsidP="004F3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своих психологических позиций. Перспектива профессионального совершенства и саморазвития</w:t>
            </w:r>
          </w:p>
        </w:tc>
      </w:tr>
      <w:tr w:rsidR="004F367E" w:rsidRPr="004F367E" w:rsidTr="004F367E">
        <w:trPr>
          <w:gridAfter w:val="1"/>
          <w:wAfter w:w="142" w:type="dxa"/>
        </w:trPr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367E" w:rsidRPr="004F367E" w:rsidRDefault="004F367E" w:rsidP="004F3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2C2" w:rsidRDefault="001732C2"/>
    <w:sectPr w:rsidR="0017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6E"/>
    <w:rsid w:val="001732C2"/>
    <w:rsid w:val="003A1A6E"/>
    <w:rsid w:val="004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2020-01-17T06:31:00Z</dcterms:created>
  <dcterms:modified xsi:type="dcterms:W3CDTF">2020-01-17T06:33:00Z</dcterms:modified>
</cp:coreProperties>
</file>