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A6" w:rsidRPr="006752A6" w:rsidRDefault="006752A6" w:rsidP="006752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5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 города Ростова-на-Дону</w:t>
      </w:r>
    </w:p>
    <w:p w:rsidR="006752A6" w:rsidRPr="006752A6" w:rsidRDefault="006752A6" w:rsidP="006752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 w:bidi="or-IN"/>
        </w:rPr>
      </w:pPr>
    </w:p>
    <w:p w:rsidR="006752A6" w:rsidRPr="006752A6" w:rsidRDefault="006752A6" w:rsidP="00675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52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752A6" w:rsidRDefault="00D11528" w:rsidP="00D11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12.10.</w:t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 г.</w:t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675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УОПР-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764</w:t>
      </w:r>
    </w:p>
    <w:p w:rsidR="006752A6" w:rsidRDefault="006752A6" w:rsidP="0067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2800" w:rsidRDefault="00982800" w:rsidP="005302C2">
      <w:pPr>
        <w:pStyle w:val="70"/>
        <w:shd w:val="clear" w:color="auto" w:fill="auto"/>
        <w:spacing w:line="240" w:lineRule="auto"/>
        <w:ind w:right="-1"/>
        <w:jc w:val="left"/>
        <w:rPr>
          <w:rFonts w:eastAsia="Arial Unicode MS"/>
          <w:b w:val="0"/>
          <w:color w:val="000000"/>
          <w:sz w:val="24"/>
          <w:szCs w:val="24"/>
          <w:lang w:eastAsia="ru-RU" w:bidi="ru-RU"/>
        </w:rPr>
      </w:pPr>
      <w:r w:rsidRPr="00982800">
        <w:rPr>
          <w:b w:val="0"/>
          <w:sz w:val="24"/>
          <w:szCs w:val="24"/>
        </w:rPr>
        <w:t xml:space="preserve">О проведении городского </w:t>
      </w:r>
      <w:r w:rsidRPr="00982800">
        <w:rPr>
          <w:rFonts w:eastAsia="Arial Unicode MS"/>
          <w:b w:val="0"/>
          <w:color w:val="000000"/>
          <w:sz w:val="24"/>
          <w:szCs w:val="24"/>
          <w:lang w:eastAsia="ru-RU" w:bidi="ru-RU"/>
        </w:rPr>
        <w:t>заочного</w:t>
      </w:r>
    </w:p>
    <w:p w:rsidR="00982800" w:rsidRDefault="00982800" w:rsidP="00982800">
      <w:pPr>
        <w:pStyle w:val="70"/>
        <w:shd w:val="clear" w:color="auto" w:fill="auto"/>
        <w:tabs>
          <w:tab w:val="left" w:pos="142"/>
        </w:tabs>
        <w:spacing w:line="240" w:lineRule="auto"/>
        <w:ind w:right="-1"/>
        <w:jc w:val="left"/>
        <w:rPr>
          <w:rFonts w:eastAsia="Arial Unicode MS"/>
          <w:b w:val="0"/>
          <w:color w:val="000000"/>
          <w:sz w:val="24"/>
          <w:szCs w:val="24"/>
          <w:lang w:eastAsia="ru-RU" w:bidi="ru-RU"/>
        </w:rPr>
      </w:pPr>
      <w:r w:rsidRPr="00982800">
        <w:rPr>
          <w:rFonts w:eastAsia="Arial Unicode MS"/>
          <w:b w:val="0"/>
          <w:color w:val="000000"/>
          <w:sz w:val="24"/>
          <w:szCs w:val="24"/>
          <w:lang w:eastAsia="ru-RU" w:bidi="ru-RU"/>
        </w:rPr>
        <w:t>конкурса видеороликов</w:t>
      </w:r>
      <w:r>
        <w:rPr>
          <w:rFonts w:eastAsia="Arial Unicode MS"/>
          <w:b w:val="0"/>
          <w:color w:val="000000"/>
          <w:sz w:val="24"/>
          <w:szCs w:val="24"/>
          <w:lang w:eastAsia="ru-RU" w:bidi="ru-RU"/>
        </w:rPr>
        <w:t xml:space="preserve"> </w:t>
      </w:r>
      <w:r w:rsidRPr="00982800">
        <w:rPr>
          <w:rFonts w:eastAsia="Arial Unicode MS"/>
          <w:b w:val="0"/>
          <w:color w:val="000000"/>
          <w:sz w:val="24"/>
          <w:szCs w:val="24"/>
          <w:lang w:eastAsia="ru-RU" w:bidi="ru-RU"/>
        </w:rPr>
        <w:t>«Виртуальная экскурсия</w:t>
      </w:r>
    </w:p>
    <w:p w:rsidR="00982800" w:rsidRPr="00982800" w:rsidRDefault="00982800" w:rsidP="00982800">
      <w:pPr>
        <w:pStyle w:val="70"/>
        <w:shd w:val="clear" w:color="auto" w:fill="auto"/>
        <w:tabs>
          <w:tab w:val="left" w:pos="142"/>
        </w:tabs>
        <w:spacing w:line="240" w:lineRule="auto"/>
        <w:ind w:right="-1"/>
        <w:jc w:val="left"/>
        <w:rPr>
          <w:rFonts w:eastAsia="Arial Unicode MS"/>
          <w:b w:val="0"/>
          <w:color w:val="000000"/>
          <w:sz w:val="24"/>
          <w:szCs w:val="24"/>
          <w:lang w:eastAsia="ru-RU" w:bidi="ru-RU"/>
        </w:rPr>
      </w:pPr>
      <w:r w:rsidRPr="00982800">
        <w:rPr>
          <w:rFonts w:eastAsia="Arial Unicode MS"/>
          <w:b w:val="0"/>
          <w:color w:val="000000"/>
          <w:sz w:val="24"/>
          <w:szCs w:val="24"/>
          <w:lang w:eastAsia="ru-RU" w:bidi="ru-RU"/>
        </w:rPr>
        <w:t xml:space="preserve">по </w:t>
      </w:r>
      <w:r w:rsidRPr="00982800">
        <w:rPr>
          <w:b w:val="0"/>
          <w:color w:val="000000"/>
          <w:sz w:val="24"/>
          <w:szCs w:val="24"/>
          <w:lang w:eastAsia="ru-RU" w:bidi="ru-RU"/>
        </w:rPr>
        <w:t>школьной экспозиции (музею) спорта</w:t>
      </w:r>
      <w:r w:rsidRPr="00982800">
        <w:rPr>
          <w:rFonts w:eastAsia="Arial Unicode MS"/>
          <w:b w:val="0"/>
          <w:color w:val="000000"/>
          <w:sz w:val="24"/>
          <w:szCs w:val="24"/>
          <w:lang w:eastAsia="ru-RU" w:bidi="ru-RU"/>
        </w:rPr>
        <w:t>»</w:t>
      </w:r>
    </w:p>
    <w:p w:rsidR="006752A6" w:rsidRPr="00982800" w:rsidRDefault="00982800" w:rsidP="009828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828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982800">
        <w:rPr>
          <w:rFonts w:ascii="Times New Roman" w:hAnsi="Times New Roman" w:cs="Times New Roman"/>
          <w:color w:val="000000"/>
          <w:sz w:val="24"/>
          <w:szCs w:val="24"/>
        </w:rPr>
        <w:t>священного Году Спорта г. Ростова-на-Дону</w:t>
      </w:r>
    </w:p>
    <w:p w:rsidR="006752A6" w:rsidRPr="006752A6" w:rsidRDefault="006752A6" w:rsidP="00675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1528" w:rsidRPr="00D11528" w:rsidRDefault="00D11528" w:rsidP="00D11528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</w:t>
      </w:r>
      <w:r w:rsidRPr="00D115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выявления, обобщения и распространение лучших практик музейной педагогики,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формирования общественного мнения о необходимости ведения здорового образа жизни и привлечения учащихся города Ростова-на-Дону 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к систематическим занятиям физической культурой и спортом, повышение статуса школьных экспозиций, посвящённых физической культуре и спорту, пропаганды деятельности школьной физкультурно-спортивной деятельности, создание 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использование </w:t>
      </w:r>
      <w:proofErr w:type="spellStart"/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музейно</w:t>
      </w:r>
      <w:proofErr w:type="spellEnd"/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экспозиционной образовательной среды как пространства для образования и воспитания патриотизма </w:t>
      </w:r>
      <w:r w:rsidRPr="00D115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приказываю:</w:t>
      </w:r>
    </w:p>
    <w:p w:rsidR="00D11528" w:rsidRPr="00D11528" w:rsidRDefault="00D11528" w:rsidP="00D11528">
      <w:pPr>
        <w:widowControl w:val="0"/>
        <w:tabs>
          <w:tab w:val="left" w:pos="826"/>
        </w:tabs>
        <w:spacing w:after="0" w:line="336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15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Положение о </w:t>
      </w:r>
      <w:r w:rsidRPr="00D11528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D11528">
        <w:rPr>
          <w:rFonts w:ascii="Calibri" w:eastAsia="Calibri" w:hAnsi="Calibri" w:cs="Times New Roman"/>
          <w:b/>
        </w:rPr>
        <w:t xml:space="preserve"> </w:t>
      </w:r>
      <w:r w:rsidRPr="00D1152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заочного</w:t>
      </w:r>
      <w:r w:rsidRPr="00D11528">
        <w:rPr>
          <w:rFonts w:ascii="Calibri" w:eastAsia="Arial Unicode MS" w:hAnsi="Calibri" w:cs="Times New Roman"/>
          <w:b/>
          <w:color w:val="000000"/>
          <w:lang w:eastAsia="ru-RU" w:bidi="ru-RU"/>
        </w:rPr>
        <w:t xml:space="preserve">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конкурса видеороликов «Виртуальная экскурсия</w:t>
      </w:r>
      <w:r w:rsidRPr="00D11528">
        <w:rPr>
          <w:rFonts w:ascii="Calibri" w:eastAsia="Arial Unicode MS" w:hAnsi="Calibri" w:cs="Times New Roman"/>
          <w:b/>
          <w:color w:val="000000"/>
          <w:lang w:eastAsia="ru-RU" w:bidi="ru-RU"/>
        </w:rPr>
        <w:t xml:space="preserve">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115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школьной экспозиции (музею) спорта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», по</w:t>
      </w:r>
      <w:r w:rsidRPr="00D11528">
        <w:rPr>
          <w:rFonts w:ascii="Times New Roman" w:eastAsia="Calibri" w:hAnsi="Times New Roman" w:cs="Times New Roman"/>
          <w:color w:val="000000"/>
          <w:sz w:val="28"/>
          <w:szCs w:val="28"/>
        </w:rPr>
        <w:t>священного Году Спорта г. Ростова-на-Дону</w:t>
      </w:r>
      <w:r w:rsidRPr="00D115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(приложение № 1).</w:t>
      </w:r>
    </w:p>
    <w:p w:rsidR="00D11528" w:rsidRPr="00D11528" w:rsidRDefault="00D11528" w:rsidP="00D1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Муниципальному бюджетному учреждению дополнительного образования города Ростова-на-Дону «Центр детского и юношеского туризма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экскурсий (юных туристов)» (Колесник В.И.):</w:t>
      </w:r>
    </w:p>
    <w:p w:rsidR="00D11528" w:rsidRPr="00D11528" w:rsidRDefault="00D11528" w:rsidP="00D11528">
      <w:pPr>
        <w:widowControl w:val="0"/>
        <w:tabs>
          <w:tab w:val="left" w:pos="826"/>
        </w:tabs>
        <w:spacing w:after="0" w:line="33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Организовать проведение в заочном формате в период 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01 ноября 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 10 декабря 2021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Pr="00D1152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заочного</w:t>
      </w:r>
      <w:r w:rsidRPr="00D11528">
        <w:rPr>
          <w:rFonts w:ascii="Calibri" w:eastAsia="Arial Unicode MS" w:hAnsi="Calibri" w:cs="Times New Roman"/>
          <w:b/>
          <w:color w:val="000000"/>
          <w:lang w:eastAsia="ru-RU" w:bidi="ru-RU"/>
        </w:rPr>
        <w:t xml:space="preserve">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конкурса видеороликов «Виртуальная экскурсия</w:t>
      </w:r>
      <w:r w:rsidRPr="00D11528">
        <w:rPr>
          <w:rFonts w:ascii="Calibri" w:eastAsia="Arial Unicode MS" w:hAnsi="Calibri" w:cs="Times New Roman"/>
          <w:b/>
          <w:color w:val="000000"/>
          <w:lang w:eastAsia="ru-RU" w:bidi="ru-RU"/>
        </w:rPr>
        <w:t xml:space="preserve">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1152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школьной экспозиции (музею) спорта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Pr="00D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1152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D115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священного Году Спорта </w:t>
      </w:r>
      <w:r w:rsidRPr="00D1152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г. Ростова-на-Дону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- Конкурс),</w:t>
      </w:r>
      <w:r w:rsidRPr="00D115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утвержденным Положением.</w:t>
      </w:r>
    </w:p>
    <w:p w:rsidR="00D11528" w:rsidRPr="00D11528" w:rsidRDefault="00D11528" w:rsidP="00D1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 Утвердить состав конкурсной комиссии Конкурса.</w:t>
      </w:r>
    </w:p>
    <w:p w:rsidR="00D11528" w:rsidRPr="00D11528" w:rsidRDefault="00D11528" w:rsidP="00D11528">
      <w:pPr>
        <w:tabs>
          <w:tab w:val="num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 Наградить победителей и призеров Конкурса, направив дипломы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 электронные адреса образовательных учреждений, указанных при регистрации.</w:t>
      </w:r>
    </w:p>
    <w:p w:rsidR="00D11528" w:rsidRPr="00D11528" w:rsidRDefault="00D11528" w:rsidP="00D11528">
      <w:pPr>
        <w:tabs>
          <w:tab w:val="num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Начальникам районных отделов образования довести настоящий приказ </w:t>
      </w: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положение о Конкурсе до сведения руководителей образовательных учреждений.</w:t>
      </w:r>
    </w:p>
    <w:p w:rsidR="00D11528" w:rsidRPr="00D11528" w:rsidRDefault="00D11528" w:rsidP="00D1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Руководителям образовательных учреждений организовать участие обучающихся в Конкурсе.</w:t>
      </w:r>
    </w:p>
    <w:p w:rsidR="00D11528" w:rsidRPr="00D11528" w:rsidRDefault="00D11528" w:rsidP="00D11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Контроль исполнения настоящего приказа возложить на заместителя начальника управления образования </w:t>
      </w:r>
      <w:proofErr w:type="spellStart"/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Ленецкую</w:t>
      </w:r>
      <w:proofErr w:type="spellEnd"/>
      <w:r w:rsidRP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Л.А.</w:t>
      </w:r>
    </w:p>
    <w:p w:rsidR="00D11528" w:rsidRPr="00D11528" w:rsidRDefault="00D11528" w:rsidP="00D115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34C" w:rsidRDefault="009E134C" w:rsidP="006752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52A6" w:rsidRPr="006752A6" w:rsidRDefault="00927887" w:rsidP="00927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начальника </w:t>
      </w:r>
    </w:p>
    <w:p w:rsidR="006752A6" w:rsidRPr="006752A6" w:rsidRDefault="006752A6" w:rsidP="006752A6">
      <w:pPr>
        <w:spacing w:after="0" w:line="240" w:lineRule="auto"/>
        <w:ind w:left="-142" w:firstLine="1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75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Управления образования                                                          </w:t>
      </w:r>
      <w:r w:rsidR="009278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М.В.</w:t>
      </w:r>
      <w:r w:rsidR="00D115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278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Распевалова</w:t>
      </w:r>
      <w:proofErr w:type="spellEnd"/>
      <w:r w:rsidRPr="006752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752A6" w:rsidRDefault="006752A6" w:rsidP="00675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11528" w:rsidRPr="006752A6" w:rsidRDefault="00D11528" w:rsidP="00675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D11528" w:rsidRDefault="00D11528" w:rsidP="00675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Наталья Николаевна Кушнарева</w:t>
      </w:r>
    </w:p>
    <w:p w:rsidR="006752A6" w:rsidRPr="006752A6" w:rsidRDefault="00D11528" w:rsidP="00675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+7 (863) 240 17 00</w:t>
      </w:r>
      <w:r w:rsidR="0092788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sectPr w:rsidR="006752A6" w:rsidRPr="006752A6" w:rsidSect="006752A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D1291"/>
    <w:multiLevelType w:val="multilevel"/>
    <w:tmpl w:val="00946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B"/>
    <w:rsid w:val="002D105B"/>
    <w:rsid w:val="005302C2"/>
    <w:rsid w:val="006752A6"/>
    <w:rsid w:val="008A7B54"/>
    <w:rsid w:val="00927887"/>
    <w:rsid w:val="00982800"/>
    <w:rsid w:val="009E134C"/>
    <w:rsid w:val="00A318E1"/>
    <w:rsid w:val="00D11528"/>
    <w:rsid w:val="00E224BD"/>
    <w:rsid w:val="00EC0DB9"/>
    <w:rsid w:val="00FA5B32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361B-3039-4AFB-B489-5F6EE6E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E1"/>
    <w:pPr>
      <w:ind w:left="720"/>
      <w:contextualSpacing/>
    </w:pPr>
  </w:style>
  <w:style w:type="character" w:customStyle="1" w:styleId="7">
    <w:name w:val="Основной текст (7)_"/>
    <w:link w:val="70"/>
    <w:rsid w:val="009828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2800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PC35WP001</cp:lastModifiedBy>
  <cp:revision>4</cp:revision>
  <cp:lastPrinted>2021-10-07T11:05:00Z</cp:lastPrinted>
  <dcterms:created xsi:type="dcterms:W3CDTF">2021-10-11T07:32:00Z</dcterms:created>
  <dcterms:modified xsi:type="dcterms:W3CDTF">2021-10-12T06:44:00Z</dcterms:modified>
</cp:coreProperties>
</file>